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F1972" w14:textId="66CB2A2A" w:rsidR="00994984" w:rsidRDefault="009905E1">
      <w:pPr>
        <w:rPr>
          <w:sz w:val="28"/>
          <w:szCs w:val="28"/>
        </w:rPr>
      </w:pPr>
      <w:r>
        <w:rPr>
          <w:sz w:val="28"/>
          <w:szCs w:val="28"/>
        </w:rPr>
        <w:t xml:space="preserve"> </w:t>
      </w:r>
      <w:r w:rsidR="00CD13F5">
        <w:rPr>
          <w:sz w:val="28"/>
          <w:szCs w:val="28"/>
        </w:rPr>
        <w:t>St. Mary’s Council of Catholic Women</w:t>
      </w:r>
      <w:r w:rsidR="00CD13F5">
        <w:rPr>
          <w:sz w:val="28"/>
          <w:szCs w:val="28"/>
        </w:rPr>
        <w:tab/>
      </w:r>
      <w:r w:rsidR="00CD13F5">
        <w:rPr>
          <w:sz w:val="28"/>
          <w:szCs w:val="28"/>
        </w:rPr>
        <w:tab/>
        <w:t>December 8, 2025</w:t>
      </w:r>
    </w:p>
    <w:p w14:paraId="6F4215F3" w14:textId="1B1D7E2D" w:rsidR="00372120" w:rsidRDefault="00372120" w:rsidP="00372120">
      <w:pPr>
        <w:pStyle w:val="NoSpacing"/>
      </w:pPr>
      <w:r>
        <w:tab/>
        <w:t>The meeting was called to order by Kelly Haeska, on the feast of the Immaculate Conception</w:t>
      </w:r>
      <w:r w:rsidR="00CD13F5">
        <w:t>,</w:t>
      </w:r>
      <w:r>
        <w:t xml:space="preserve"> with a Hail Mary prayer. Members in attendance: </w:t>
      </w:r>
      <w:r w:rsidR="00C523CF">
        <w:t xml:space="preserve">Rachel Raths, Linda Marx, Eileen Glander, Stephanie Durand, Ann Braun, Jen Tepley, Phyllis Sheridan, Judy Burfiend, Barb Kobs, Ruth Holmstadt, Kim Solheid, Gina LaBonte, Lavada Reckman, Bonet Olson, Dorothy Arendt, Lori Herbst, Ann Lewis, Kerry Goihl, Anne Beckman, Kelly Haeska, Linda Harvey. </w:t>
      </w:r>
    </w:p>
    <w:p w14:paraId="01FABC6D" w14:textId="7FEA1131" w:rsidR="00BC52FC" w:rsidRDefault="00BC52FC" w:rsidP="00372120">
      <w:pPr>
        <w:pStyle w:val="NoSpacing"/>
      </w:pPr>
      <w:r>
        <w:tab/>
        <w:t>The Secretary</w:t>
      </w:r>
      <w:r w:rsidR="00651E34">
        <w:t>’s</w:t>
      </w:r>
      <w:r>
        <w:t xml:space="preserve"> report was read by Anne Beckman. A motion was made, seconded and the minutes were</w:t>
      </w:r>
      <w:r w:rsidR="00651E34">
        <w:t xml:space="preserve"> a</w:t>
      </w:r>
      <w:r>
        <w:t>pproved</w:t>
      </w:r>
      <w:r w:rsidR="00CD13F5">
        <w:t xml:space="preserve"> as read.</w:t>
      </w:r>
    </w:p>
    <w:p w14:paraId="7F337715" w14:textId="2DCB117E" w:rsidR="00BC52FC" w:rsidRDefault="00BC52FC" w:rsidP="00372120">
      <w:pPr>
        <w:pStyle w:val="NoSpacing"/>
      </w:pPr>
      <w:r>
        <w:tab/>
        <w:t>The Treasurer’s report was read by Linda Harvey, detailing our starting checking account balance, ex</w:t>
      </w:r>
      <w:r w:rsidR="00873CF6">
        <w:t xml:space="preserve">penses and income for a closing balance of $12,121.55. </w:t>
      </w:r>
      <w:r w:rsidR="00922343">
        <w:t xml:space="preserve">All the expenses from the Christmas market are not in, and they will include the T-shirt order of $860.00. </w:t>
      </w:r>
      <w:r w:rsidR="00873CF6">
        <w:t>Th</w:t>
      </w:r>
      <w:r w:rsidR="00922343">
        <w:t>e Certificate of Deposit came due and a new one was purchased for 11 months at 3.70% interest. The total</w:t>
      </w:r>
      <w:r w:rsidR="00CD13F5">
        <w:t xml:space="preserve"> amount</w:t>
      </w:r>
      <w:r w:rsidR="00922343">
        <w:t xml:space="preserve"> available in Savings and CD is $32,137.20.  </w:t>
      </w:r>
      <w:r w:rsidR="003B2C31">
        <w:t>The</w:t>
      </w:r>
      <w:r w:rsidR="00DE5F9E">
        <w:t xml:space="preserve"> </w:t>
      </w:r>
      <w:r w:rsidR="00922343">
        <w:t xml:space="preserve">Christmas Market </w:t>
      </w:r>
      <w:r w:rsidR="00DE5F9E">
        <w:t xml:space="preserve">Gross </w:t>
      </w:r>
      <w:r w:rsidR="00922343">
        <w:t>income</w:t>
      </w:r>
      <w:r w:rsidR="00651E34">
        <w:t xml:space="preserve"> of $9,681.89</w:t>
      </w:r>
      <w:r w:rsidR="003B2C31">
        <w:t xml:space="preserve"> is up from $8,184.52 last year. This i</w:t>
      </w:r>
      <w:r w:rsidR="00922343">
        <w:t>ncludes Vendor rent of $600.00</w:t>
      </w:r>
      <w:r w:rsidR="00651E34">
        <w:t xml:space="preserve">. </w:t>
      </w:r>
      <w:r w:rsidR="00922343">
        <w:t>Two vendors were unable to come but left their rent as a donation. The Silent Auction, Cookie walk</w:t>
      </w:r>
      <w:r w:rsidR="00651E34">
        <w:t xml:space="preserve">, Kitchen, Bake Sale and Used a Bit Christmas areas all increased sales from last year.  A motion to accept the Treasurer’s report as presented, </w:t>
      </w:r>
      <w:r w:rsidR="009905E1">
        <w:t>was s</w:t>
      </w:r>
      <w:r w:rsidR="00651E34">
        <w:t>econded and carried.</w:t>
      </w:r>
    </w:p>
    <w:p w14:paraId="7114C944" w14:textId="77777777" w:rsidR="00651E34" w:rsidRDefault="00651E34" w:rsidP="00372120">
      <w:pPr>
        <w:pStyle w:val="NoSpacing"/>
      </w:pPr>
    </w:p>
    <w:p w14:paraId="7CB4F420" w14:textId="32D90BB2" w:rsidR="00651E34" w:rsidRDefault="00651E34" w:rsidP="00372120">
      <w:pPr>
        <w:pStyle w:val="NoSpacing"/>
        <w:rPr>
          <w:sz w:val="28"/>
          <w:szCs w:val="28"/>
        </w:rPr>
      </w:pPr>
      <w:r>
        <w:rPr>
          <w:sz w:val="28"/>
          <w:szCs w:val="28"/>
        </w:rPr>
        <w:t>Old Business</w:t>
      </w:r>
    </w:p>
    <w:p w14:paraId="4E230373" w14:textId="77777777" w:rsidR="005D7A9E" w:rsidRDefault="005D7A9E" w:rsidP="00372120">
      <w:pPr>
        <w:pStyle w:val="NoSpacing"/>
        <w:rPr>
          <w:sz w:val="28"/>
          <w:szCs w:val="28"/>
        </w:rPr>
      </w:pPr>
    </w:p>
    <w:p w14:paraId="31959DD1" w14:textId="4F8F73F4" w:rsidR="00651E34" w:rsidRPr="005D7A9E" w:rsidRDefault="00651E34" w:rsidP="00372120">
      <w:pPr>
        <w:pStyle w:val="NoSpacing"/>
      </w:pPr>
      <w:r w:rsidRPr="005D7A9E">
        <w:t xml:space="preserve">Christmas Market: </w:t>
      </w:r>
    </w:p>
    <w:p w14:paraId="6E2D2298" w14:textId="24547AD3" w:rsidR="00651E34" w:rsidRDefault="00651E34" w:rsidP="00372120">
      <w:pPr>
        <w:pStyle w:val="NoSpacing"/>
      </w:pPr>
      <w:r>
        <w:tab/>
      </w:r>
      <w:r w:rsidR="009905E1">
        <w:t>Cookie Walk: w</w:t>
      </w:r>
      <w:r>
        <w:t>hen final expenses of purchasing supplies are in, the</w:t>
      </w:r>
      <w:r w:rsidR="009905E1">
        <w:t>re may be a decrease in profits, but the enjoyment of the baking days and 3,000 cookies to sell was worth it.</w:t>
      </w:r>
      <w:r w:rsidR="003C16AB">
        <w:t xml:space="preserve"> Thanks </w:t>
      </w:r>
      <w:r w:rsidR="00CD13F5">
        <w:t xml:space="preserve">are </w:t>
      </w:r>
      <w:r w:rsidR="003C16AB">
        <w:t xml:space="preserve">extended to </w:t>
      </w:r>
      <w:proofErr w:type="spellStart"/>
      <w:r w:rsidR="003C16AB">
        <w:t>LaVada</w:t>
      </w:r>
      <w:proofErr w:type="spellEnd"/>
      <w:r w:rsidR="003C16AB">
        <w:t xml:space="preserve"> and Roger </w:t>
      </w:r>
      <w:r w:rsidR="00CD13F5">
        <w:t>Reckman f</w:t>
      </w:r>
      <w:r w:rsidR="003C16AB">
        <w:t>or arranging a $250 donation from Thriv</w:t>
      </w:r>
      <w:r w:rsidR="003B2C31">
        <w:t>e</w:t>
      </w:r>
      <w:r w:rsidR="003C16AB">
        <w:t xml:space="preserve">nt towards baking supplies and a Hostess table drawing that will be used next year. </w:t>
      </w:r>
      <w:r w:rsidR="00CD13F5">
        <w:t>The Walk</w:t>
      </w:r>
      <w:r w:rsidR="00A809FC">
        <w:t xml:space="preserve"> was busy all day with cookie sales.</w:t>
      </w:r>
    </w:p>
    <w:p w14:paraId="747939EF" w14:textId="6F1F858C" w:rsidR="009905E1" w:rsidRDefault="009905E1" w:rsidP="00372120">
      <w:pPr>
        <w:pStyle w:val="NoSpacing"/>
      </w:pPr>
      <w:r>
        <w:tab/>
        <w:t xml:space="preserve">The Used a Bit area </w:t>
      </w:r>
      <w:r w:rsidR="00DE5F9E">
        <w:t xml:space="preserve">was quite successful. </w:t>
      </w:r>
      <w:r w:rsidR="003C16AB">
        <w:t xml:space="preserve">Thanks </w:t>
      </w:r>
      <w:r w:rsidR="00DE5F9E">
        <w:t xml:space="preserve">are </w:t>
      </w:r>
      <w:r w:rsidR="003C16AB">
        <w:t xml:space="preserve">extended for the great help sorting, bringing items up from the basement, unpacking, working and then boxing up on Monday. The boxes are ready to be taken for donations to the Salvation Army, </w:t>
      </w:r>
      <w:proofErr w:type="spellStart"/>
      <w:r w:rsidR="003C16AB">
        <w:t>Annadee’s</w:t>
      </w:r>
      <w:proofErr w:type="spellEnd"/>
      <w:r w:rsidR="003C16AB">
        <w:t xml:space="preserve"> Closet, and Pass it On.</w:t>
      </w:r>
    </w:p>
    <w:p w14:paraId="176C2280" w14:textId="6B8FB816" w:rsidR="003C16AB" w:rsidRDefault="003C16AB" w:rsidP="00372120">
      <w:pPr>
        <w:pStyle w:val="NoSpacing"/>
      </w:pPr>
      <w:r>
        <w:tab/>
        <w:t xml:space="preserve">Publicity reports flyers distributed, notices put up, </w:t>
      </w:r>
      <w:r w:rsidR="00CD13F5">
        <w:t xml:space="preserve">and </w:t>
      </w:r>
      <w:r>
        <w:t xml:space="preserve">acknowledgement of </w:t>
      </w:r>
      <w:r w:rsidR="00CD13F5">
        <w:t xml:space="preserve">the </w:t>
      </w:r>
      <w:r>
        <w:t xml:space="preserve">spot in </w:t>
      </w:r>
      <w:r w:rsidR="00CD13F5">
        <w:t xml:space="preserve">the </w:t>
      </w:r>
      <w:r>
        <w:t>Courier being read</w:t>
      </w:r>
      <w:r w:rsidR="003B2C31">
        <w:t xml:space="preserve">. The notice did get on Facebook, there was outstanding advertisement by the Chamber of Commerce, including ads on the radio. </w:t>
      </w:r>
      <w:r w:rsidR="005D7A9E">
        <w:t>The s</w:t>
      </w:r>
      <w:r w:rsidR="003B2C31">
        <w:t>uggestion of just using the Shopper next year and not the Graphic</w:t>
      </w:r>
      <w:r w:rsidR="005D7A9E">
        <w:t xml:space="preserve"> was made.</w:t>
      </w:r>
    </w:p>
    <w:p w14:paraId="40356399" w14:textId="4B946AA6" w:rsidR="00DE5F9E" w:rsidRDefault="00DE5F9E" w:rsidP="00372120">
      <w:pPr>
        <w:pStyle w:val="NoSpacing"/>
      </w:pPr>
      <w:r>
        <w:tab/>
        <w:t>Crafts</w:t>
      </w:r>
      <w:r w:rsidR="00705247">
        <w:t xml:space="preserve"> area reports some poinsettia’s left, most are gone. The planters went fast, will do more of them next year, Ann Lewis was </w:t>
      </w:r>
      <w:r w:rsidR="004F28ED">
        <w:t xml:space="preserve">a very thrifty </w:t>
      </w:r>
      <w:r w:rsidR="00A809FC">
        <w:t>shopper for the plants.</w:t>
      </w:r>
    </w:p>
    <w:p w14:paraId="1387CDF5" w14:textId="3CA224BC" w:rsidR="00A809FC" w:rsidRDefault="00A809FC" w:rsidP="00372120">
      <w:pPr>
        <w:pStyle w:val="NoSpacing"/>
      </w:pPr>
      <w:r>
        <w:tab/>
        <w:t>There was a $200 donation from a parishioner for the Raffle. Hard core bidding and excitement on the Silent Auction items.</w:t>
      </w:r>
    </w:p>
    <w:p w14:paraId="3AD3CCFE" w14:textId="39C73937" w:rsidR="00A809FC" w:rsidRDefault="00A809FC" w:rsidP="00372120">
      <w:pPr>
        <w:pStyle w:val="NoSpacing"/>
      </w:pPr>
      <w:r>
        <w:tab/>
        <w:t xml:space="preserve">The report from the Vendors was that their sales were down some, but that the season overall was down from the past. </w:t>
      </w:r>
      <w:r w:rsidR="007833C0">
        <w:t xml:space="preserve">1:00 pm was ok for </w:t>
      </w:r>
      <w:r w:rsidR="005D7A9E">
        <w:t xml:space="preserve">an </w:t>
      </w:r>
      <w:r w:rsidR="007833C0">
        <w:t xml:space="preserve">end time as there was a drop in the crowd by that time. </w:t>
      </w:r>
      <w:r>
        <w:t>Linda Harvey will send out an email for additional comments.</w:t>
      </w:r>
      <w:r w:rsidR="007833C0">
        <w:t xml:space="preserve"> </w:t>
      </w:r>
      <w:r w:rsidR="007833C0">
        <w:lastRenderedPageBreak/>
        <w:t xml:space="preserve">Question </w:t>
      </w:r>
      <w:r w:rsidR="005D7A9E">
        <w:t xml:space="preserve">raised </w:t>
      </w:r>
      <w:r w:rsidR="007833C0">
        <w:t>about assistance with getting their items back to their cars at the end of the Market. Megan Herbers should be contacted next year for possible Confirmation student help with this.</w:t>
      </w:r>
    </w:p>
    <w:p w14:paraId="10A0DC5E" w14:textId="733CCFAB" w:rsidR="007833C0" w:rsidRDefault="007833C0" w:rsidP="00372120">
      <w:pPr>
        <w:pStyle w:val="NoSpacing"/>
      </w:pPr>
      <w:r>
        <w:tab/>
        <w:t>There were many compliments on the T-shirts.</w:t>
      </w:r>
    </w:p>
    <w:p w14:paraId="04A991E9" w14:textId="093F383D" w:rsidR="007833C0" w:rsidRDefault="007833C0" w:rsidP="00372120">
      <w:pPr>
        <w:pStyle w:val="NoSpacing"/>
      </w:pPr>
      <w:r>
        <w:tab/>
        <w:t xml:space="preserve">The new location of the Cashier was good, two people was enough as workers. The Cookie walk slips were enough to track those sales. The slips at the Baked Goods location can be eliminated. It was nice for each area to handle their own money. Over 300 boxes were used for the Cookie walk. Request </w:t>
      </w:r>
      <w:r w:rsidR="005D7A9E">
        <w:t xml:space="preserve">was </w:t>
      </w:r>
      <w:r>
        <w:t>granted to order the wax paper for next year now.</w:t>
      </w:r>
    </w:p>
    <w:p w14:paraId="1C5708FB" w14:textId="56D76EDF" w:rsidR="007833C0" w:rsidRDefault="007833C0" w:rsidP="00372120">
      <w:pPr>
        <w:pStyle w:val="NoSpacing"/>
      </w:pPr>
      <w:r>
        <w:tab/>
        <w:t xml:space="preserve">There was no St. Nick. Discussion </w:t>
      </w:r>
      <w:r w:rsidR="005D7A9E">
        <w:t xml:space="preserve">followed </w:t>
      </w:r>
      <w:r>
        <w:t>about use of that space for more Vendors. The price is attractive for additional Vendors compared to other area spaces. A</w:t>
      </w:r>
      <w:r w:rsidR="00312F69">
        <w:t xml:space="preserve"> </w:t>
      </w:r>
      <w:r>
        <w:t>potential Amish Vendor has asked about selling baked goods. In the letter to Vendors</w:t>
      </w:r>
      <w:r w:rsidR="00312F69">
        <w:t>, they indicate the products to be sold. An addition will be made clarifying no baked goods</w:t>
      </w:r>
      <w:r w:rsidR="005D7A9E">
        <w:t xml:space="preserve"> to be </w:t>
      </w:r>
      <w:r w:rsidR="00312F69">
        <w:t>offered by Vendors.</w:t>
      </w:r>
      <w:r w:rsidR="005D7A9E">
        <w:t xml:space="preserve"> </w:t>
      </w:r>
    </w:p>
    <w:p w14:paraId="2FB9EF97" w14:textId="4B535723" w:rsidR="00312F69" w:rsidRDefault="00312F69" w:rsidP="00372120">
      <w:pPr>
        <w:pStyle w:val="NoSpacing"/>
      </w:pPr>
      <w:r>
        <w:t>Discussion about using St. Nick outfit at the Christmas Concert to hand out the treat bags that have been assembled with Holly’s help, or have Fr. The hand them out.</w:t>
      </w:r>
    </w:p>
    <w:p w14:paraId="53ECC520" w14:textId="36B69584" w:rsidR="00B55E93" w:rsidRDefault="00B55E93" w:rsidP="00372120">
      <w:pPr>
        <w:pStyle w:val="NoSpacing"/>
      </w:pPr>
      <w:r>
        <w:t>Thank you to everyone for all the efforts to make the Christmas Market so much fun.</w:t>
      </w:r>
    </w:p>
    <w:p w14:paraId="34E680A6" w14:textId="77777777" w:rsidR="00312F69" w:rsidRDefault="00312F69" w:rsidP="00372120">
      <w:pPr>
        <w:pStyle w:val="NoSpacing"/>
      </w:pPr>
    </w:p>
    <w:p w14:paraId="2024AF23" w14:textId="4640CEDA" w:rsidR="00312F69" w:rsidRDefault="00312F69" w:rsidP="00372120">
      <w:pPr>
        <w:pStyle w:val="NoSpacing"/>
      </w:pPr>
      <w:r>
        <w:t>Mass of Remembrance: Hot Apple Cider was added and that went over well, will keep it for next year.</w:t>
      </w:r>
    </w:p>
    <w:p w14:paraId="6EC8FFE3" w14:textId="6383FC3E" w:rsidR="00312F69" w:rsidRDefault="00312F69" w:rsidP="00372120">
      <w:pPr>
        <w:pStyle w:val="NoSpacing"/>
      </w:pPr>
      <w:r>
        <w:t>Holly Roe was very appreciative of the gift card from the CCW.</w:t>
      </w:r>
    </w:p>
    <w:p w14:paraId="5824182A" w14:textId="4266FEF5" w:rsidR="00312F69" w:rsidRDefault="00312F69" w:rsidP="00372120">
      <w:pPr>
        <w:pStyle w:val="NoSpacing"/>
      </w:pPr>
      <w:r>
        <w:t>Chili Cook-off: Watch the Bulletin for more information.</w:t>
      </w:r>
    </w:p>
    <w:p w14:paraId="27A32108" w14:textId="77777777" w:rsidR="005D7A9E" w:rsidRPr="005D7A9E" w:rsidRDefault="005D7A9E" w:rsidP="00372120">
      <w:pPr>
        <w:pStyle w:val="NoSpacing"/>
        <w:rPr>
          <w:sz w:val="28"/>
          <w:szCs w:val="28"/>
        </w:rPr>
      </w:pPr>
    </w:p>
    <w:p w14:paraId="2F95378E" w14:textId="5AFFAA9F" w:rsidR="005D7A9E" w:rsidRPr="005D7A9E" w:rsidRDefault="005D7A9E" w:rsidP="00372120">
      <w:pPr>
        <w:pStyle w:val="NoSpacing"/>
        <w:rPr>
          <w:sz w:val="28"/>
          <w:szCs w:val="28"/>
        </w:rPr>
      </w:pPr>
      <w:r w:rsidRPr="005D7A9E">
        <w:rPr>
          <w:sz w:val="28"/>
          <w:szCs w:val="28"/>
        </w:rPr>
        <w:t>New Business</w:t>
      </w:r>
    </w:p>
    <w:p w14:paraId="01341F7C" w14:textId="77777777" w:rsidR="00B55E93" w:rsidRDefault="00B55E93" w:rsidP="00372120">
      <w:pPr>
        <w:pStyle w:val="NoSpacing"/>
      </w:pPr>
    </w:p>
    <w:p w14:paraId="057373D6" w14:textId="6A1AA154" w:rsidR="00312F69" w:rsidRDefault="00312F69" w:rsidP="00372120">
      <w:pPr>
        <w:pStyle w:val="NoSpacing"/>
      </w:pPr>
      <w:r>
        <w:t xml:space="preserve">Christmas Gifts for Father </w:t>
      </w:r>
      <w:proofErr w:type="gramStart"/>
      <w:r>
        <w:t>The</w:t>
      </w:r>
      <w:proofErr w:type="gramEnd"/>
      <w:r>
        <w:t xml:space="preserve"> and Deacon David</w:t>
      </w:r>
      <w:r w:rsidR="005D7A9E">
        <w:t xml:space="preserve">: </w:t>
      </w:r>
      <w:r>
        <w:t>In years past gift cards have been given to the staff, as well as an elaborate dinner for staff and spouses in the Fireside room. A motion was made for a Staff Appreciation Dinner</w:t>
      </w:r>
      <w:r w:rsidR="00A731D5">
        <w:t xml:space="preserve"> with funds provided by the CCW, prepared by Rachel Raths, at a date decided on by the staff. The motion was seconded and carried. Helpers will be needed.</w:t>
      </w:r>
    </w:p>
    <w:p w14:paraId="266537B8" w14:textId="77777777" w:rsidR="00B55E93" w:rsidRDefault="00B55E93" w:rsidP="00372120">
      <w:pPr>
        <w:pStyle w:val="NoSpacing"/>
      </w:pPr>
    </w:p>
    <w:p w14:paraId="5DCB4E49" w14:textId="6A17CBEE" w:rsidR="00A731D5" w:rsidRDefault="00A731D5" w:rsidP="00372120">
      <w:pPr>
        <w:pStyle w:val="NoSpacing"/>
      </w:pPr>
      <w:r>
        <w:t xml:space="preserve">Lenten Book Study: There will be a book study </w:t>
      </w:r>
      <w:r w:rsidR="005D7A9E">
        <w:t>using the book “</w:t>
      </w:r>
      <w:r>
        <w:t xml:space="preserve">Mary Teach Me </w:t>
      </w:r>
      <w:proofErr w:type="gramStart"/>
      <w:r>
        <w:t>To</w:t>
      </w:r>
      <w:proofErr w:type="gramEnd"/>
      <w:r>
        <w:t xml:space="preserve"> Be Your Daughter</w:t>
      </w:r>
      <w:r w:rsidR="005D7A9E">
        <w:t>”</w:t>
      </w:r>
      <w:r>
        <w:t xml:space="preserve"> start</w:t>
      </w:r>
      <w:r w:rsidR="005D7A9E">
        <w:t xml:space="preserve">ing on </w:t>
      </w:r>
      <w:r>
        <w:t>Feb 19</w:t>
      </w:r>
      <w:r w:rsidRPr="00A731D5">
        <w:rPr>
          <w:vertAlign w:val="superscript"/>
        </w:rPr>
        <w:t>th</w:t>
      </w:r>
      <w:r>
        <w:t xml:space="preserve"> for 6 Thursdays, until March 26</w:t>
      </w:r>
      <w:r w:rsidRPr="00A731D5">
        <w:rPr>
          <w:vertAlign w:val="superscript"/>
        </w:rPr>
        <w:t>th</w:t>
      </w:r>
      <w:r>
        <w:t xml:space="preserve">. Two times offered for each session, one after the 9 am morning Mass and one at 7 pm in the evening. The books can be ordered from Ascension press at a discount. There will be information out after Christmas to sign up to help determine numbers. The CCW has funds set aside for adult education. A motion was made for the CCW to cover the cost of the Lenten Book Study facilitated by Rachel Raths. The motion was seconded and approved. </w:t>
      </w:r>
    </w:p>
    <w:p w14:paraId="5E4DF4A3" w14:textId="77777777" w:rsidR="00B55E93" w:rsidRDefault="00B55E93" w:rsidP="00372120">
      <w:pPr>
        <w:pStyle w:val="NoSpacing"/>
      </w:pPr>
    </w:p>
    <w:p w14:paraId="25D25A5F" w14:textId="6EB57479" w:rsidR="00B55E93" w:rsidRDefault="00B55E93" w:rsidP="00372120">
      <w:pPr>
        <w:pStyle w:val="NoSpacing"/>
      </w:pPr>
      <w:r>
        <w:t>The meeting was closed with an Our Father prayer for the family of Al Rolbiecki, whose funeral will be Saturday December 13.</w:t>
      </w:r>
    </w:p>
    <w:p w14:paraId="01C9F8D2" w14:textId="77777777" w:rsidR="00B55E93" w:rsidRDefault="00B55E93" w:rsidP="00372120">
      <w:pPr>
        <w:pStyle w:val="NoSpacing"/>
      </w:pPr>
    </w:p>
    <w:p w14:paraId="72050B00" w14:textId="6217F059" w:rsidR="00B55E93" w:rsidRDefault="00B55E93" w:rsidP="00372120">
      <w:pPr>
        <w:pStyle w:val="NoSpacing"/>
      </w:pPr>
      <w:r>
        <w:t>Respectfully Submitted,</w:t>
      </w:r>
      <w:r w:rsidR="005D7A9E">
        <w:t xml:space="preserve"> Anne Beckman</w:t>
      </w:r>
    </w:p>
    <w:p w14:paraId="77035392" w14:textId="77777777" w:rsidR="00B55E93" w:rsidRDefault="00B55E93" w:rsidP="00372120">
      <w:pPr>
        <w:pStyle w:val="NoSpacing"/>
      </w:pPr>
    </w:p>
    <w:p w14:paraId="639E1142" w14:textId="77777777" w:rsidR="007833C0" w:rsidRDefault="007833C0" w:rsidP="00372120">
      <w:pPr>
        <w:pStyle w:val="NoSpacing"/>
      </w:pPr>
    </w:p>
    <w:p w14:paraId="37A4BC93" w14:textId="45E33748" w:rsidR="003B2C31" w:rsidRDefault="003B2C31" w:rsidP="00372120">
      <w:pPr>
        <w:pStyle w:val="NoSpacing"/>
      </w:pPr>
      <w:r>
        <w:tab/>
      </w:r>
    </w:p>
    <w:p w14:paraId="71FD01FD" w14:textId="62004E80" w:rsidR="003C16AB" w:rsidRPr="00651E34" w:rsidRDefault="003C16AB" w:rsidP="00372120">
      <w:pPr>
        <w:pStyle w:val="NoSpacing"/>
      </w:pPr>
      <w:r>
        <w:tab/>
      </w:r>
    </w:p>
    <w:p w14:paraId="1D04CA46" w14:textId="77777777" w:rsidR="00651E34" w:rsidRPr="00651E34" w:rsidRDefault="00651E34" w:rsidP="00372120">
      <w:pPr>
        <w:pStyle w:val="NoSpacing"/>
      </w:pPr>
    </w:p>
    <w:sectPr w:rsidR="00651E34" w:rsidRPr="00651E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925"/>
    <w:rsid w:val="00265E35"/>
    <w:rsid w:val="00312F69"/>
    <w:rsid w:val="00372120"/>
    <w:rsid w:val="003B2C31"/>
    <w:rsid w:val="003C16AB"/>
    <w:rsid w:val="004F28ED"/>
    <w:rsid w:val="0052658D"/>
    <w:rsid w:val="005D7A9E"/>
    <w:rsid w:val="00651E34"/>
    <w:rsid w:val="00705247"/>
    <w:rsid w:val="007833C0"/>
    <w:rsid w:val="008140E8"/>
    <w:rsid w:val="00873CF6"/>
    <w:rsid w:val="00922343"/>
    <w:rsid w:val="00962925"/>
    <w:rsid w:val="009905E1"/>
    <w:rsid w:val="00994984"/>
    <w:rsid w:val="00A731D5"/>
    <w:rsid w:val="00A809FC"/>
    <w:rsid w:val="00B55E93"/>
    <w:rsid w:val="00BC52FC"/>
    <w:rsid w:val="00C523CF"/>
    <w:rsid w:val="00CD13F5"/>
    <w:rsid w:val="00DE5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28C9E"/>
  <w15:chartTrackingRefBased/>
  <w15:docId w15:val="{E5B52B19-C76F-4AD5-A1FD-FA9DC0F40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29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29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29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29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29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29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29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29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29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29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29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29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29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29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29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29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29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2925"/>
    <w:rPr>
      <w:rFonts w:eastAsiaTheme="majorEastAsia" w:cstheme="majorBidi"/>
      <w:color w:val="272727" w:themeColor="text1" w:themeTint="D8"/>
    </w:rPr>
  </w:style>
  <w:style w:type="paragraph" w:styleId="Title">
    <w:name w:val="Title"/>
    <w:basedOn w:val="Normal"/>
    <w:next w:val="Normal"/>
    <w:link w:val="TitleChar"/>
    <w:uiPriority w:val="10"/>
    <w:qFormat/>
    <w:rsid w:val="009629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29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29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29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2925"/>
    <w:pPr>
      <w:spacing w:before="160"/>
      <w:jc w:val="center"/>
    </w:pPr>
    <w:rPr>
      <w:i/>
      <w:iCs/>
      <w:color w:val="404040" w:themeColor="text1" w:themeTint="BF"/>
    </w:rPr>
  </w:style>
  <w:style w:type="character" w:customStyle="1" w:styleId="QuoteChar">
    <w:name w:val="Quote Char"/>
    <w:basedOn w:val="DefaultParagraphFont"/>
    <w:link w:val="Quote"/>
    <w:uiPriority w:val="29"/>
    <w:rsid w:val="00962925"/>
    <w:rPr>
      <w:i/>
      <w:iCs/>
      <w:color w:val="404040" w:themeColor="text1" w:themeTint="BF"/>
    </w:rPr>
  </w:style>
  <w:style w:type="paragraph" w:styleId="ListParagraph">
    <w:name w:val="List Paragraph"/>
    <w:basedOn w:val="Normal"/>
    <w:uiPriority w:val="34"/>
    <w:qFormat/>
    <w:rsid w:val="00962925"/>
    <w:pPr>
      <w:ind w:left="720"/>
      <w:contextualSpacing/>
    </w:pPr>
  </w:style>
  <w:style w:type="character" w:styleId="IntenseEmphasis">
    <w:name w:val="Intense Emphasis"/>
    <w:basedOn w:val="DefaultParagraphFont"/>
    <w:uiPriority w:val="21"/>
    <w:qFormat/>
    <w:rsid w:val="00962925"/>
    <w:rPr>
      <w:i/>
      <w:iCs/>
      <w:color w:val="0F4761" w:themeColor="accent1" w:themeShade="BF"/>
    </w:rPr>
  </w:style>
  <w:style w:type="paragraph" w:styleId="IntenseQuote">
    <w:name w:val="Intense Quote"/>
    <w:basedOn w:val="Normal"/>
    <w:next w:val="Normal"/>
    <w:link w:val="IntenseQuoteChar"/>
    <w:uiPriority w:val="30"/>
    <w:qFormat/>
    <w:rsid w:val="009629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2925"/>
    <w:rPr>
      <w:i/>
      <w:iCs/>
      <w:color w:val="0F4761" w:themeColor="accent1" w:themeShade="BF"/>
    </w:rPr>
  </w:style>
  <w:style w:type="character" w:styleId="IntenseReference">
    <w:name w:val="Intense Reference"/>
    <w:basedOn w:val="DefaultParagraphFont"/>
    <w:uiPriority w:val="32"/>
    <w:qFormat/>
    <w:rsid w:val="00962925"/>
    <w:rPr>
      <w:b/>
      <w:bCs/>
      <w:smallCaps/>
      <w:color w:val="0F4761" w:themeColor="accent1" w:themeShade="BF"/>
      <w:spacing w:val="5"/>
    </w:rPr>
  </w:style>
  <w:style w:type="paragraph" w:styleId="NoSpacing">
    <w:name w:val="No Spacing"/>
    <w:uiPriority w:val="1"/>
    <w:qFormat/>
    <w:rsid w:val="003721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289</TotalTime>
  <Pages>3</Pages>
  <Words>833</Words>
  <Characters>4754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jonb205@outlook.com</dc:creator>
  <cp:keywords/>
  <dc:description/>
  <cp:lastModifiedBy>jonb205@outlook.com</cp:lastModifiedBy>
  <cp:revision>6</cp:revision>
  <dcterms:created xsi:type="dcterms:W3CDTF">2025-12-31T21:06:00Z</dcterms:created>
  <dcterms:modified xsi:type="dcterms:W3CDTF">2026-01-01T01:55:00Z</dcterms:modified>
</cp:coreProperties>
</file>